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3"/>
        <w:gridCol w:w="283"/>
        <w:gridCol w:w="851"/>
        <w:gridCol w:w="1701"/>
        <w:gridCol w:w="850"/>
        <w:gridCol w:w="1276"/>
        <w:gridCol w:w="1276"/>
      </w:tblGrid>
      <w:tr w:rsidR="00745147" w:rsidRPr="008027D3" w:rsidTr="000A1838">
        <w:trPr>
          <w:trHeight w:val="296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D10C12">
            <w:pPr>
              <w:rPr>
                <w:sz w:val="20"/>
              </w:rPr>
            </w:pPr>
            <w:r w:rsidRPr="0020011A">
              <w:rPr>
                <w:b/>
                <w:sz w:val="20"/>
              </w:rPr>
              <w:t>Belgelendirilmek İstenilen Yeterlilik/Kapsam</w:t>
            </w:r>
            <w:r w:rsidRPr="0020011A">
              <w:rPr>
                <w:sz w:val="20"/>
              </w:rPr>
              <w:br/>
              <w:t>(Başvuru Yapmak İstediğiniz Yeterliliği Seçiniz)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  <w:r w:rsidRPr="0020011A">
              <w:rPr>
                <w:rFonts w:ascii="Times New Roman" w:hAnsi="Times New Roman"/>
                <w:sz w:val="20"/>
                <w:szCs w:val="22"/>
              </w:rPr>
              <w:t>İş ve Meslek Danışmanı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  <w:r w:rsidRPr="002001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745147">
            <w:pPr>
              <w:jc w:val="center"/>
              <w:rPr>
                <w:sz w:val="18"/>
                <w:szCs w:val="22"/>
              </w:rPr>
            </w:pPr>
            <w:r w:rsidRPr="0070023F">
              <w:rPr>
                <w:sz w:val="18"/>
                <w:szCs w:val="22"/>
              </w:rPr>
              <w:t>Seviye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  <w:r w:rsidRPr="0070023F">
              <w:rPr>
                <w:sz w:val="18"/>
                <w:szCs w:val="17"/>
              </w:rPr>
              <w:t>Revizyon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FC654D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</w:tr>
      <w:tr w:rsidR="00745147" w:rsidRPr="008027D3" w:rsidTr="000A1838">
        <w:trPr>
          <w:trHeight w:val="76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</w:rPr>
            </w:pPr>
            <w:r w:rsidRPr="0020011A">
              <w:rPr>
                <w:szCs w:val="26"/>
              </w:rPr>
              <w:t xml:space="preserve">□ </w:t>
            </w:r>
            <w:r w:rsidRPr="0020011A">
              <w:rPr>
                <w:sz w:val="18"/>
                <w:szCs w:val="26"/>
              </w:rPr>
              <w:t>Teorik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Performans</w:t>
            </w:r>
          </w:p>
        </w:tc>
      </w:tr>
      <w:tr w:rsidR="00745147" w:rsidRPr="008027D3" w:rsidTr="000A1838">
        <w:trPr>
          <w:trHeight w:val="76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b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</w:rPr>
            </w:pPr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Performans</w:t>
            </w:r>
          </w:p>
        </w:tc>
      </w:tr>
      <w:tr w:rsidR="00745147" w:rsidRPr="008027D3" w:rsidTr="000A1838">
        <w:trPr>
          <w:trHeight w:val="115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147" w:rsidRPr="0020011A" w:rsidRDefault="00745147" w:rsidP="005E5E08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  <w:r w:rsidRPr="0020011A">
              <w:rPr>
                <w:rFonts w:ascii="Times New Roman" w:hAnsi="Times New Roman"/>
                <w:sz w:val="20"/>
                <w:szCs w:val="22"/>
              </w:rPr>
              <w:t>İnşaat Boyacısı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  <w:r w:rsidRPr="002001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745147">
            <w:pPr>
              <w:jc w:val="center"/>
              <w:rPr>
                <w:sz w:val="18"/>
                <w:szCs w:val="22"/>
              </w:rPr>
            </w:pPr>
            <w:r w:rsidRPr="0070023F">
              <w:rPr>
                <w:sz w:val="18"/>
                <w:szCs w:val="22"/>
              </w:rPr>
              <w:t>Seviye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  <w:r w:rsidRPr="0070023F">
              <w:rPr>
                <w:sz w:val="18"/>
                <w:szCs w:val="17"/>
              </w:rPr>
              <w:t>Revizyon 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</w:rPr>
            </w:pPr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Performans</w:t>
            </w:r>
          </w:p>
        </w:tc>
      </w:tr>
      <w:tr w:rsidR="00745147" w:rsidRPr="008027D3" w:rsidTr="000A1838">
        <w:trPr>
          <w:trHeight w:val="115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147" w:rsidRPr="0020011A" w:rsidRDefault="00745147" w:rsidP="005E5E08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</w:rPr>
            </w:pPr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Performans</w:t>
            </w:r>
          </w:p>
        </w:tc>
      </w:tr>
      <w:tr w:rsidR="00745147" w:rsidRPr="008027D3" w:rsidTr="000A1838">
        <w:trPr>
          <w:trHeight w:val="115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147" w:rsidRPr="0020011A" w:rsidRDefault="00745147" w:rsidP="005E5E08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  <w:r w:rsidRPr="0020011A">
              <w:rPr>
                <w:rFonts w:ascii="Times New Roman" w:hAnsi="Times New Roman"/>
                <w:sz w:val="20"/>
                <w:szCs w:val="22"/>
              </w:rPr>
              <w:t>İskele Kurulum Elemanı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  <w:r w:rsidRPr="002001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745147">
            <w:pPr>
              <w:jc w:val="center"/>
              <w:rPr>
                <w:sz w:val="18"/>
                <w:szCs w:val="22"/>
              </w:rPr>
            </w:pPr>
            <w:r w:rsidRPr="0070023F">
              <w:rPr>
                <w:sz w:val="18"/>
                <w:szCs w:val="22"/>
              </w:rPr>
              <w:t>Seviye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  <w:r w:rsidRPr="0070023F">
              <w:rPr>
                <w:sz w:val="18"/>
                <w:szCs w:val="17"/>
              </w:rPr>
              <w:t>Revizyon 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</w:rPr>
            </w:pPr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Performans</w:t>
            </w:r>
          </w:p>
        </w:tc>
      </w:tr>
      <w:tr w:rsidR="00745147" w:rsidRPr="008027D3" w:rsidTr="000A1838">
        <w:trPr>
          <w:trHeight w:val="115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147" w:rsidRPr="0020011A" w:rsidRDefault="00745147" w:rsidP="005E5E08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</w:rPr>
            </w:pPr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Performans</w:t>
            </w:r>
          </w:p>
        </w:tc>
      </w:tr>
      <w:tr w:rsidR="00745147" w:rsidRPr="008027D3" w:rsidTr="000A1838">
        <w:trPr>
          <w:trHeight w:val="115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147" w:rsidRPr="0020011A" w:rsidRDefault="00745147" w:rsidP="005E5E08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  <w:r w:rsidRPr="0020011A">
              <w:rPr>
                <w:rFonts w:ascii="Times New Roman" w:hAnsi="Times New Roman"/>
                <w:sz w:val="20"/>
                <w:szCs w:val="22"/>
              </w:rPr>
              <w:t>Sıvacı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  <w:r w:rsidRPr="002001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745147">
            <w:pPr>
              <w:jc w:val="center"/>
              <w:rPr>
                <w:sz w:val="18"/>
                <w:szCs w:val="22"/>
              </w:rPr>
            </w:pPr>
            <w:r w:rsidRPr="0070023F">
              <w:rPr>
                <w:sz w:val="18"/>
                <w:szCs w:val="22"/>
              </w:rPr>
              <w:t>Seviye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  <w:r w:rsidRPr="0070023F">
              <w:rPr>
                <w:sz w:val="18"/>
                <w:szCs w:val="17"/>
              </w:rPr>
              <w:t>Revizyon 02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</w:rPr>
            </w:pPr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Performans</w:t>
            </w:r>
          </w:p>
        </w:tc>
      </w:tr>
      <w:tr w:rsidR="00745147" w:rsidRPr="008027D3" w:rsidTr="000A1838">
        <w:trPr>
          <w:trHeight w:val="115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147" w:rsidRPr="0020011A" w:rsidRDefault="00745147" w:rsidP="005E5E08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</w:rPr>
            </w:pPr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Performans</w:t>
            </w:r>
          </w:p>
        </w:tc>
      </w:tr>
      <w:tr w:rsidR="00745147" w:rsidRPr="008027D3" w:rsidTr="000A1838">
        <w:trPr>
          <w:trHeight w:val="115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147" w:rsidRPr="0020011A" w:rsidRDefault="00745147" w:rsidP="005E5E08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20"/>
                <w:szCs w:val="22"/>
              </w:rPr>
            </w:pPr>
            <w:r w:rsidRPr="0020011A">
              <w:rPr>
                <w:rFonts w:ascii="Times New Roman" w:hAnsi="Times New Roman"/>
                <w:sz w:val="20"/>
                <w:szCs w:val="22"/>
              </w:rPr>
              <w:t>Isı Yalıtımcısı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jc w:val="center"/>
              <w:rPr>
                <w:sz w:val="22"/>
                <w:szCs w:val="22"/>
              </w:rPr>
            </w:pPr>
            <w:r w:rsidRPr="0020011A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745147">
            <w:pPr>
              <w:jc w:val="center"/>
              <w:rPr>
                <w:sz w:val="18"/>
                <w:szCs w:val="22"/>
              </w:rPr>
            </w:pPr>
            <w:r w:rsidRPr="0070023F">
              <w:rPr>
                <w:sz w:val="18"/>
                <w:szCs w:val="22"/>
              </w:rPr>
              <w:t>Seviye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147" w:rsidRPr="0070023F" w:rsidRDefault="00745147" w:rsidP="005E5E08">
            <w:pPr>
              <w:jc w:val="center"/>
              <w:rPr>
                <w:sz w:val="18"/>
                <w:szCs w:val="17"/>
              </w:rPr>
            </w:pPr>
            <w:r w:rsidRPr="0070023F">
              <w:rPr>
                <w:sz w:val="18"/>
                <w:szCs w:val="17"/>
              </w:rPr>
              <w:t>Revizyon 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A1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</w:tr>
      <w:tr w:rsidR="00745147" w:rsidRPr="008027D3" w:rsidTr="000A1838">
        <w:trPr>
          <w:trHeight w:val="115"/>
        </w:trPr>
        <w:tc>
          <w:tcPr>
            <w:tcW w:w="18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5147" w:rsidRPr="0020011A" w:rsidRDefault="00745147" w:rsidP="005E5E08"/>
        </w:tc>
        <w:tc>
          <w:tcPr>
            <w:tcW w:w="26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pStyle w:val="ListeParagraf"/>
              <w:numPr>
                <w:ilvl w:val="0"/>
                <w:numId w:val="8"/>
              </w:numPr>
              <w:spacing w:line="276" w:lineRule="auto"/>
              <w:ind w:left="417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745147">
            <w:pPr>
              <w:jc w:val="center"/>
              <w:rPr>
                <w:sz w:val="16"/>
              </w:rPr>
            </w:pPr>
            <w:r w:rsidRPr="0020011A">
              <w:rPr>
                <w:sz w:val="16"/>
              </w:rPr>
              <w:t>A2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pPr>
              <w:rPr>
                <w:sz w:val="16"/>
              </w:rPr>
            </w:pPr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Teorik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147" w:rsidRPr="0020011A" w:rsidRDefault="00745147" w:rsidP="005E5E08">
            <w:r w:rsidRPr="0020011A">
              <w:rPr>
                <w:szCs w:val="26"/>
              </w:rPr>
              <w:t>□</w:t>
            </w:r>
            <w:r w:rsidRPr="0020011A">
              <w:rPr>
                <w:sz w:val="22"/>
                <w:szCs w:val="26"/>
              </w:rPr>
              <w:t xml:space="preserve"> </w:t>
            </w:r>
            <w:r w:rsidRPr="0020011A">
              <w:rPr>
                <w:sz w:val="18"/>
                <w:szCs w:val="26"/>
              </w:rPr>
              <w:t>Performans</w:t>
            </w:r>
          </w:p>
        </w:tc>
      </w:tr>
      <w:tr w:rsidR="005E5E08" w:rsidRPr="008027D3" w:rsidTr="00117348">
        <w:trPr>
          <w:trHeight w:val="824"/>
        </w:trPr>
        <w:tc>
          <w:tcPr>
            <w:tcW w:w="1844" w:type="dxa"/>
            <w:vMerge w:val="restart"/>
            <w:shd w:val="clear" w:color="auto" w:fill="auto"/>
          </w:tcPr>
          <w:p w:rsidR="005E5E08" w:rsidRPr="0020011A" w:rsidRDefault="005E5E08" w:rsidP="005E5E08">
            <w:pPr>
              <w:rPr>
                <w:sz w:val="22"/>
              </w:rPr>
            </w:pPr>
          </w:p>
          <w:p w:rsidR="005E5E08" w:rsidRPr="0020011A" w:rsidRDefault="005E5E08" w:rsidP="005E5E08">
            <w:pPr>
              <w:rPr>
                <w:sz w:val="22"/>
                <w:u w:val="single"/>
              </w:rPr>
            </w:pPr>
            <w:r w:rsidRPr="0020011A">
              <w:rPr>
                <w:sz w:val="22"/>
                <w:u w:val="single"/>
              </w:rPr>
              <w:t>Başvuru tarihi:</w:t>
            </w:r>
          </w:p>
          <w:p w:rsidR="005E5E08" w:rsidRPr="0020011A" w:rsidRDefault="005E5E08" w:rsidP="005E5E08">
            <w:pPr>
              <w:rPr>
                <w:sz w:val="22"/>
              </w:rPr>
            </w:pPr>
          </w:p>
          <w:p w:rsidR="005E5E08" w:rsidRPr="0020011A" w:rsidRDefault="005E5E08" w:rsidP="005E5E08">
            <w:pPr>
              <w:rPr>
                <w:sz w:val="22"/>
              </w:rPr>
            </w:pPr>
            <w:r w:rsidRPr="0020011A">
              <w:rPr>
                <w:sz w:val="22"/>
              </w:rPr>
              <w:t>_ _ /_ _ / _ _ _ _</w:t>
            </w:r>
          </w:p>
        </w:tc>
        <w:tc>
          <w:tcPr>
            <w:tcW w:w="5528" w:type="dxa"/>
            <w:gridSpan w:val="4"/>
            <w:vMerge w:val="restart"/>
            <w:shd w:val="clear" w:color="auto" w:fill="auto"/>
          </w:tcPr>
          <w:p w:rsidR="00745147" w:rsidRPr="0020011A" w:rsidRDefault="00745147" w:rsidP="005E5E08">
            <w:pPr>
              <w:rPr>
                <w:sz w:val="22"/>
              </w:rPr>
            </w:pPr>
          </w:p>
          <w:p w:rsidR="005E5E08" w:rsidRPr="0020011A" w:rsidRDefault="005E5E08" w:rsidP="005E5E08">
            <w:pPr>
              <w:rPr>
                <w:sz w:val="22"/>
              </w:rPr>
            </w:pPr>
            <w:r w:rsidRPr="0020011A">
              <w:rPr>
                <w:sz w:val="22"/>
              </w:rPr>
              <w:t xml:space="preserve">Başvuru türü: </w:t>
            </w:r>
            <w:r w:rsidRPr="0020011A">
              <w:rPr>
                <w:sz w:val="20"/>
                <w:szCs w:val="22"/>
              </w:rPr>
              <w:t>(İlgili alanı X ile işaretleyiniz)</w:t>
            </w:r>
          </w:p>
          <w:p w:rsidR="005E5E08" w:rsidRPr="0020011A" w:rsidRDefault="005E5E08" w:rsidP="005E5E08">
            <w:pPr>
              <w:rPr>
                <w:sz w:val="16"/>
              </w:rPr>
            </w:pPr>
          </w:p>
          <w:tbl>
            <w:tblPr>
              <w:tblW w:w="33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4"/>
              <w:gridCol w:w="2735"/>
            </w:tblGrid>
            <w:tr w:rsidR="0020011A" w:rsidRPr="0020011A" w:rsidTr="005E5E08">
              <w:trPr>
                <w:trHeight w:val="236"/>
              </w:trPr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E08" w:rsidRPr="0020011A" w:rsidRDefault="005E5E08" w:rsidP="005E5E0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20011A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E08" w:rsidRPr="0020011A" w:rsidRDefault="005E5E08" w:rsidP="005E5E08">
                  <w:pPr>
                    <w:rPr>
                      <w:sz w:val="20"/>
                      <w:szCs w:val="22"/>
                    </w:rPr>
                  </w:pPr>
                  <w:r w:rsidRPr="0020011A">
                    <w:rPr>
                      <w:sz w:val="20"/>
                      <w:szCs w:val="22"/>
                    </w:rPr>
                    <w:t>İlk belgelendirme</w:t>
                  </w:r>
                </w:p>
              </w:tc>
            </w:tr>
            <w:tr w:rsidR="0020011A" w:rsidRPr="0020011A" w:rsidTr="005E5E08">
              <w:trPr>
                <w:trHeight w:val="236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E08" w:rsidRPr="0020011A" w:rsidRDefault="005E5E08" w:rsidP="005E5E0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20011A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E08" w:rsidRPr="0020011A" w:rsidRDefault="005E5E08" w:rsidP="005E5E08">
                  <w:pPr>
                    <w:rPr>
                      <w:sz w:val="20"/>
                      <w:szCs w:val="22"/>
                    </w:rPr>
                  </w:pPr>
                  <w:r w:rsidRPr="0020011A">
                    <w:rPr>
                      <w:sz w:val="20"/>
                      <w:szCs w:val="22"/>
                    </w:rPr>
                    <w:t>Kapsam genişletme</w:t>
                  </w:r>
                </w:p>
              </w:tc>
            </w:tr>
            <w:tr w:rsidR="0020011A" w:rsidRPr="0020011A" w:rsidTr="005E5E08">
              <w:trPr>
                <w:trHeight w:val="236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E08" w:rsidRPr="0020011A" w:rsidRDefault="005E5E08" w:rsidP="005E5E0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20011A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5E08" w:rsidRPr="0020011A" w:rsidRDefault="005E5E08" w:rsidP="005E5E08">
                  <w:pPr>
                    <w:rPr>
                      <w:sz w:val="20"/>
                      <w:szCs w:val="22"/>
                    </w:rPr>
                  </w:pPr>
                  <w:r w:rsidRPr="0020011A">
                    <w:rPr>
                      <w:sz w:val="20"/>
                      <w:szCs w:val="22"/>
                    </w:rPr>
                    <w:t>Kapsam daraltma</w:t>
                  </w:r>
                </w:p>
              </w:tc>
            </w:tr>
            <w:tr w:rsidR="0020011A" w:rsidRPr="0020011A" w:rsidTr="005E5E08">
              <w:trPr>
                <w:trHeight w:val="236"/>
              </w:trPr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E08" w:rsidRPr="0020011A" w:rsidRDefault="005E5E08" w:rsidP="005E5E0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20011A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5E08" w:rsidRPr="0020011A" w:rsidRDefault="005E5E08" w:rsidP="005E5E08">
                  <w:pPr>
                    <w:rPr>
                      <w:sz w:val="20"/>
                      <w:szCs w:val="22"/>
                    </w:rPr>
                  </w:pPr>
                  <w:r w:rsidRPr="0020011A">
                    <w:rPr>
                      <w:sz w:val="20"/>
                      <w:szCs w:val="22"/>
                    </w:rPr>
                    <w:t>Yeniden belgelendirme</w:t>
                  </w:r>
                </w:p>
              </w:tc>
            </w:tr>
          </w:tbl>
          <w:p w:rsidR="005E5E08" w:rsidRPr="0020011A" w:rsidRDefault="005E5E08" w:rsidP="005E5E0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E5E08" w:rsidRPr="0020011A" w:rsidRDefault="005E5E08" w:rsidP="00117348">
            <w:pPr>
              <w:jc w:val="center"/>
              <w:rPr>
                <w:b/>
                <w:sz w:val="20"/>
              </w:rPr>
            </w:pPr>
            <w:r w:rsidRPr="0020011A">
              <w:rPr>
                <w:b/>
                <w:sz w:val="20"/>
              </w:rPr>
              <w:t>Başvuru</w:t>
            </w:r>
          </w:p>
          <w:p w:rsidR="005E5E08" w:rsidRPr="0020011A" w:rsidRDefault="005E5E08" w:rsidP="00117348">
            <w:pPr>
              <w:jc w:val="center"/>
              <w:rPr>
                <w:b/>
                <w:sz w:val="20"/>
              </w:rPr>
            </w:pPr>
            <w:r w:rsidRPr="0020011A">
              <w:rPr>
                <w:b/>
                <w:sz w:val="20"/>
              </w:rPr>
              <w:t>Numarası</w:t>
            </w:r>
            <w:r w:rsidRPr="0020011A">
              <w:rPr>
                <w:b/>
                <w:sz w:val="20"/>
              </w:rPr>
              <w:br/>
            </w:r>
            <w:r w:rsidRPr="0020011A">
              <w:rPr>
                <w:sz w:val="20"/>
              </w:rPr>
              <w:t>(Kurum tarafından doldurulur.)</w:t>
            </w:r>
          </w:p>
        </w:tc>
      </w:tr>
      <w:tr w:rsidR="005E5E08" w:rsidRPr="008027D3" w:rsidTr="0070023F">
        <w:trPr>
          <w:trHeight w:val="990"/>
        </w:trPr>
        <w:tc>
          <w:tcPr>
            <w:tcW w:w="1844" w:type="dxa"/>
            <w:vMerge/>
            <w:shd w:val="clear" w:color="auto" w:fill="auto"/>
          </w:tcPr>
          <w:p w:rsidR="005E5E08" w:rsidRPr="0020011A" w:rsidRDefault="005E5E08" w:rsidP="005E5E08"/>
        </w:tc>
        <w:tc>
          <w:tcPr>
            <w:tcW w:w="5528" w:type="dxa"/>
            <w:gridSpan w:val="4"/>
            <w:vMerge/>
            <w:shd w:val="clear" w:color="auto" w:fill="auto"/>
          </w:tcPr>
          <w:p w:rsidR="005E5E08" w:rsidRPr="0020011A" w:rsidRDefault="005E5E08" w:rsidP="005E5E08"/>
        </w:tc>
        <w:tc>
          <w:tcPr>
            <w:tcW w:w="3402" w:type="dxa"/>
            <w:gridSpan w:val="3"/>
            <w:shd w:val="clear" w:color="auto" w:fill="auto"/>
          </w:tcPr>
          <w:p w:rsidR="005E5E08" w:rsidRPr="0020011A" w:rsidRDefault="005E5E08" w:rsidP="005E5E08">
            <w:pPr>
              <w:rPr>
                <w:sz w:val="20"/>
                <w:szCs w:val="20"/>
              </w:rPr>
            </w:pPr>
          </w:p>
        </w:tc>
      </w:tr>
    </w:tbl>
    <w:p w:rsidR="00833AB6" w:rsidRPr="00D10C12" w:rsidRDefault="00833AB6" w:rsidP="00833AB6">
      <w:pPr>
        <w:rPr>
          <w:sz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5"/>
        <w:gridCol w:w="4461"/>
      </w:tblGrid>
      <w:tr w:rsidR="00113BF5" w:rsidRPr="008027D3" w:rsidTr="00D10C12">
        <w:trPr>
          <w:trHeight w:val="397"/>
        </w:trPr>
        <w:tc>
          <w:tcPr>
            <w:tcW w:w="4895" w:type="dxa"/>
            <w:shd w:val="clear" w:color="auto" w:fill="auto"/>
          </w:tcPr>
          <w:p w:rsidR="00FA2491" w:rsidRPr="00D10C12" w:rsidRDefault="00F475CF" w:rsidP="00833AB6">
            <w:pPr>
              <w:rPr>
                <w:b/>
                <w:sz w:val="23"/>
                <w:szCs w:val="23"/>
                <w:u w:val="single"/>
              </w:rPr>
            </w:pPr>
            <w:r w:rsidRPr="00D10C12">
              <w:rPr>
                <w:b/>
                <w:sz w:val="23"/>
                <w:szCs w:val="23"/>
                <w:u w:val="single"/>
              </w:rPr>
              <w:t>BAŞVURU SAHİBİNİN BİLGİLERİ</w:t>
            </w:r>
          </w:p>
        </w:tc>
        <w:tc>
          <w:tcPr>
            <w:tcW w:w="4461" w:type="dxa"/>
            <w:shd w:val="clear" w:color="auto" w:fill="auto"/>
          </w:tcPr>
          <w:p w:rsidR="00FA2491" w:rsidRPr="008027D3" w:rsidRDefault="00FA2491" w:rsidP="00833AB6"/>
        </w:tc>
      </w:tr>
      <w:tr w:rsidR="00113BF5" w:rsidRPr="008027D3" w:rsidTr="00D10C12">
        <w:tc>
          <w:tcPr>
            <w:tcW w:w="4895" w:type="dxa"/>
            <w:shd w:val="clear" w:color="auto" w:fill="auto"/>
          </w:tcPr>
          <w:p w:rsidR="00FA2491" w:rsidRPr="00D10C12" w:rsidRDefault="00A84C69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>TC Kimlik N</w:t>
            </w:r>
            <w:r w:rsidR="00FA2491" w:rsidRPr="00D10C12">
              <w:rPr>
                <w:sz w:val="22"/>
              </w:rPr>
              <w:t>umarası</w:t>
            </w:r>
          </w:p>
        </w:tc>
        <w:tc>
          <w:tcPr>
            <w:tcW w:w="4461" w:type="dxa"/>
            <w:shd w:val="clear" w:color="auto" w:fill="auto"/>
          </w:tcPr>
          <w:p w:rsidR="00FA2491" w:rsidRPr="008027D3" w:rsidRDefault="00FA2491" w:rsidP="00833AB6"/>
        </w:tc>
      </w:tr>
      <w:tr w:rsidR="00113BF5" w:rsidRPr="008027D3" w:rsidTr="00D10C12">
        <w:tc>
          <w:tcPr>
            <w:tcW w:w="4895" w:type="dxa"/>
            <w:shd w:val="clear" w:color="auto" w:fill="auto"/>
          </w:tcPr>
          <w:p w:rsidR="00FA2491" w:rsidRPr="00D10C12" w:rsidRDefault="00B03C6C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>Ad, S</w:t>
            </w:r>
            <w:r w:rsidR="00FA2491" w:rsidRPr="00D10C12">
              <w:rPr>
                <w:sz w:val="22"/>
              </w:rPr>
              <w:t>oyad</w:t>
            </w:r>
            <w:r w:rsidRPr="00D10C12">
              <w:rPr>
                <w:sz w:val="22"/>
              </w:rPr>
              <w:t>ı</w:t>
            </w:r>
          </w:p>
        </w:tc>
        <w:tc>
          <w:tcPr>
            <w:tcW w:w="4461" w:type="dxa"/>
            <w:shd w:val="clear" w:color="auto" w:fill="auto"/>
          </w:tcPr>
          <w:p w:rsidR="00FA2491" w:rsidRPr="008027D3" w:rsidRDefault="00FA2491" w:rsidP="00833AB6"/>
        </w:tc>
      </w:tr>
      <w:tr w:rsidR="000210A7" w:rsidRPr="008027D3" w:rsidTr="00D10C12">
        <w:tc>
          <w:tcPr>
            <w:tcW w:w="4895" w:type="dxa"/>
            <w:shd w:val="clear" w:color="auto" w:fill="auto"/>
          </w:tcPr>
          <w:p w:rsidR="000210A7" w:rsidRPr="00D10C12" w:rsidRDefault="00F475CF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>Cep Telefonu</w:t>
            </w:r>
          </w:p>
        </w:tc>
        <w:tc>
          <w:tcPr>
            <w:tcW w:w="4461" w:type="dxa"/>
            <w:shd w:val="clear" w:color="auto" w:fill="auto"/>
          </w:tcPr>
          <w:p w:rsidR="000210A7" w:rsidRPr="008027D3" w:rsidRDefault="000210A7" w:rsidP="00833AB6"/>
        </w:tc>
      </w:tr>
      <w:tr w:rsidR="000210A7" w:rsidRPr="008027D3" w:rsidTr="00D10C12">
        <w:tc>
          <w:tcPr>
            <w:tcW w:w="4895" w:type="dxa"/>
            <w:shd w:val="clear" w:color="auto" w:fill="auto"/>
          </w:tcPr>
          <w:p w:rsidR="000210A7" w:rsidRPr="00D10C12" w:rsidRDefault="00FE6DAF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>Ev Telefonu</w:t>
            </w:r>
          </w:p>
        </w:tc>
        <w:tc>
          <w:tcPr>
            <w:tcW w:w="4461" w:type="dxa"/>
            <w:shd w:val="clear" w:color="auto" w:fill="auto"/>
          </w:tcPr>
          <w:p w:rsidR="000210A7" w:rsidRPr="008027D3" w:rsidRDefault="000210A7" w:rsidP="00833AB6"/>
        </w:tc>
      </w:tr>
      <w:tr w:rsidR="000210A7" w:rsidRPr="008027D3" w:rsidTr="00D10C12">
        <w:tc>
          <w:tcPr>
            <w:tcW w:w="4895" w:type="dxa"/>
            <w:shd w:val="clear" w:color="auto" w:fill="auto"/>
          </w:tcPr>
          <w:p w:rsidR="000210A7" w:rsidRPr="00D10C12" w:rsidRDefault="00F475CF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>E-posta Adresi</w:t>
            </w:r>
          </w:p>
        </w:tc>
        <w:tc>
          <w:tcPr>
            <w:tcW w:w="4461" w:type="dxa"/>
            <w:shd w:val="clear" w:color="auto" w:fill="auto"/>
          </w:tcPr>
          <w:p w:rsidR="000210A7" w:rsidRPr="008027D3" w:rsidRDefault="000210A7" w:rsidP="00833AB6"/>
        </w:tc>
      </w:tr>
      <w:tr w:rsidR="000210A7" w:rsidRPr="008027D3" w:rsidTr="00745147">
        <w:trPr>
          <w:trHeight w:val="624"/>
        </w:trPr>
        <w:tc>
          <w:tcPr>
            <w:tcW w:w="4895" w:type="dxa"/>
            <w:shd w:val="clear" w:color="auto" w:fill="auto"/>
          </w:tcPr>
          <w:p w:rsidR="000210A7" w:rsidRPr="00D10C12" w:rsidRDefault="00F475CF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 xml:space="preserve">Ev Adresi </w:t>
            </w:r>
          </w:p>
        </w:tc>
        <w:tc>
          <w:tcPr>
            <w:tcW w:w="4461" w:type="dxa"/>
            <w:shd w:val="clear" w:color="auto" w:fill="auto"/>
          </w:tcPr>
          <w:p w:rsidR="000210A7" w:rsidRPr="008027D3" w:rsidRDefault="000210A7" w:rsidP="00833AB6"/>
        </w:tc>
      </w:tr>
      <w:tr w:rsidR="00AE3AAF" w:rsidRPr="008027D3" w:rsidTr="00D10C12">
        <w:trPr>
          <w:trHeight w:val="125"/>
        </w:trPr>
        <w:tc>
          <w:tcPr>
            <w:tcW w:w="9356" w:type="dxa"/>
            <w:gridSpan w:val="2"/>
            <w:shd w:val="clear" w:color="auto" w:fill="auto"/>
          </w:tcPr>
          <w:p w:rsidR="00AE3AAF" w:rsidRPr="00615DF7" w:rsidRDefault="00AE3AAF" w:rsidP="00833AB6">
            <w:pPr>
              <w:rPr>
                <w:sz w:val="14"/>
              </w:rPr>
            </w:pPr>
          </w:p>
        </w:tc>
      </w:tr>
      <w:tr w:rsidR="003339AD" w:rsidRPr="008027D3" w:rsidTr="00D10C12">
        <w:trPr>
          <w:trHeight w:val="379"/>
        </w:trPr>
        <w:tc>
          <w:tcPr>
            <w:tcW w:w="9356" w:type="dxa"/>
            <w:gridSpan w:val="2"/>
            <w:shd w:val="clear" w:color="auto" w:fill="auto"/>
          </w:tcPr>
          <w:p w:rsidR="003339AD" w:rsidRPr="00D10C12" w:rsidRDefault="003339AD" w:rsidP="00833AB6">
            <w:pPr>
              <w:rPr>
                <w:sz w:val="23"/>
                <w:szCs w:val="23"/>
                <w:u w:val="single"/>
              </w:rPr>
            </w:pPr>
            <w:r w:rsidRPr="00D10C12">
              <w:rPr>
                <w:b/>
                <w:sz w:val="23"/>
                <w:szCs w:val="23"/>
                <w:u w:val="single"/>
              </w:rPr>
              <w:t xml:space="preserve">VARSA ÇALIŞTIĞI İŞYERİ </w:t>
            </w:r>
          </w:p>
        </w:tc>
      </w:tr>
      <w:tr w:rsidR="00F475CF" w:rsidRPr="008027D3" w:rsidTr="00D10C12">
        <w:tc>
          <w:tcPr>
            <w:tcW w:w="4895" w:type="dxa"/>
            <w:shd w:val="clear" w:color="auto" w:fill="auto"/>
          </w:tcPr>
          <w:p w:rsidR="00F475CF" w:rsidRPr="00D10C12" w:rsidRDefault="00FE671F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 xml:space="preserve">İşyeri </w:t>
            </w:r>
            <w:r w:rsidR="00F475CF" w:rsidRPr="00D10C12">
              <w:rPr>
                <w:sz w:val="22"/>
              </w:rPr>
              <w:t>Adı</w:t>
            </w:r>
          </w:p>
        </w:tc>
        <w:tc>
          <w:tcPr>
            <w:tcW w:w="4461" w:type="dxa"/>
            <w:shd w:val="clear" w:color="auto" w:fill="auto"/>
          </w:tcPr>
          <w:p w:rsidR="00F475CF" w:rsidRPr="008027D3" w:rsidRDefault="00F475CF" w:rsidP="00833AB6"/>
        </w:tc>
      </w:tr>
      <w:tr w:rsidR="00F475CF" w:rsidRPr="008027D3" w:rsidTr="00D10C12">
        <w:tc>
          <w:tcPr>
            <w:tcW w:w="4895" w:type="dxa"/>
            <w:shd w:val="clear" w:color="auto" w:fill="auto"/>
          </w:tcPr>
          <w:p w:rsidR="00F475CF" w:rsidRPr="00D10C12" w:rsidRDefault="00F475CF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>İşyeri Telefonu</w:t>
            </w:r>
          </w:p>
        </w:tc>
        <w:tc>
          <w:tcPr>
            <w:tcW w:w="4461" w:type="dxa"/>
            <w:shd w:val="clear" w:color="auto" w:fill="auto"/>
          </w:tcPr>
          <w:p w:rsidR="00F475CF" w:rsidRPr="008027D3" w:rsidRDefault="00F475CF" w:rsidP="00833AB6"/>
        </w:tc>
      </w:tr>
      <w:tr w:rsidR="00F475CF" w:rsidRPr="008027D3" w:rsidTr="00D10C12">
        <w:tc>
          <w:tcPr>
            <w:tcW w:w="4895" w:type="dxa"/>
            <w:shd w:val="clear" w:color="auto" w:fill="auto"/>
          </w:tcPr>
          <w:p w:rsidR="00F475CF" w:rsidRPr="00D10C12" w:rsidRDefault="00F475CF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>İşyeri Faks</w:t>
            </w:r>
          </w:p>
        </w:tc>
        <w:tc>
          <w:tcPr>
            <w:tcW w:w="4461" w:type="dxa"/>
            <w:shd w:val="clear" w:color="auto" w:fill="auto"/>
          </w:tcPr>
          <w:p w:rsidR="00F475CF" w:rsidRPr="008027D3" w:rsidRDefault="00F475CF" w:rsidP="00833AB6"/>
        </w:tc>
      </w:tr>
      <w:tr w:rsidR="003339AD" w:rsidRPr="008027D3" w:rsidTr="00D10C12">
        <w:trPr>
          <w:trHeight w:val="411"/>
        </w:trPr>
        <w:tc>
          <w:tcPr>
            <w:tcW w:w="9356" w:type="dxa"/>
            <w:gridSpan w:val="2"/>
            <w:shd w:val="clear" w:color="auto" w:fill="auto"/>
          </w:tcPr>
          <w:p w:rsidR="003339AD" w:rsidRPr="00D10C12" w:rsidRDefault="003339AD" w:rsidP="00615DF7">
            <w:pPr>
              <w:rPr>
                <w:sz w:val="23"/>
                <w:szCs w:val="23"/>
                <w:u w:val="single"/>
              </w:rPr>
            </w:pPr>
            <w:r w:rsidRPr="00D10C12">
              <w:rPr>
                <w:b/>
                <w:sz w:val="23"/>
                <w:szCs w:val="23"/>
                <w:u w:val="single"/>
              </w:rPr>
              <w:t>İŞ DENEYİMİ</w:t>
            </w:r>
          </w:p>
        </w:tc>
      </w:tr>
      <w:tr w:rsidR="000210A7" w:rsidRPr="008027D3" w:rsidTr="00745147">
        <w:trPr>
          <w:trHeight w:val="702"/>
        </w:trPr>
        <w:tc>
          <w:tcPr>
            <w:tcW w:w="4895" w:type="dxa"/>
            <w:shd w:val="clear" w:color="auto" w:fill="auto"/>
          </w:tcPr>
          <w:p w:rsidR="000210A7" w:rsidRPr="00D10C12" w:rsidRDefault="00B26E9D" w:rsidP="0094192C">
            <w:pPr>
              <w:rPr>
                <w:sz w:val="22"/>
              </w:rPr>
            </w:pPr>
            <w:r w:rsidRPr="00D10C12">
              <w:rPr>
                <w:sz w:val="22"/>
              </w:rPr>
              <w:t>Çalışma Yılları/</w:t>
            </w:r>
            <w:r w:rsidR="00942206" w:rsidRPr="00D10C12">
              <w:rPr>
                <w:sz w:val="22"/>
              </w:rPr>
              <w:t>Kurum İsmi</w:t>
            </w:r>
            <w:r w:rsidRPr="00D10C12">
              <w:rPr>
                <w:sz w:val="22"/>
              </w:rPr>
              <w:t>/Unvan</w:t>
            </w:r>
          </w:p>
        </w:tc>
        <w:tc>
          <w:tcPr>
            <w:tcW w:w="4461" w:type="dxa"/>
            <w:shd w:val="clear" w:color="auto" w:fill="auto"/>
          </w:tcPr>
          <w:p w:rsidR="000210A7" w:rsidRPr="008027D3" w:rsidRDefault="000210A7" w:rsidP="00833AB6"/>
        </w:tc>
      </w:tr>
      <w:tr w:rsidR="00AE3AAF" w:rsidRPr="008027D3" w:rsidTr="00D10C12">
        <w:tc>
          <w:tcPr>
            <w:tcW w:w="9356" w:type="dxa"/>
            <w:gridSpan w:val="2"/>
            <w:shd w:val="clear" w:color="auto" w:fill="auto"/>
          </w:tcPr>
          <w:p w:rsidR="00AE3AAF" w:rsidRPr="00D10C12" w:rsidRDefault="00AE3AAF" w:rsidP="00833AB6">
            <w:pPr>
              <w:rPr>
                <w:sz w:val="12"/>
              </w:rPr>
            </w:pPr>
          </w:p>
        </w:tc>
      </w:tr>
      <w:tr w:rsidR="003339AD" w:rsidRPr="008027D3" w:rsidTr="00D10C12">
        <w:trPr>
          <w:trHeight w:val="448"/>
        </w:trPr>
        <w:tc>
          <w:tcPr>
            <w:tcW w:w="9356" w:type="dxa"/>
            <w:gridSpan w:val="2"/>
            <w:shd w:val="clear" w:color="auto" w:fill="auto"/>
          </w:tcPr>
          <w:p w:rsidR="003339AD" w:rsidRPr="00D10C12" w:rsidRDefault="003339AD" w:rsidP="00CC11C2">
            <w:pPr>
              <w:rPr>
                <w:sz w:val="23"/>
                <w:szCs w:val="23"/>
                <w:u w:val="single"/>
              </w:rPr>
            </w:pPr>
            <w:r w:rsidRPr="00D10C12">
              <w:rPr>
                <w:b/>
                <w:sz w:val="23"/>
                <w:szCs w:val="23"/>
                <w:u w:val="single"/>
              </w:rPr>
              <w:t>MEZUN OLUNAN EĞİTİM KURUMU İSMİ</w:t>
            </w:r>
          </w:p>
        </w:tc>
      </w:tr>
      <w:tr w:rsidR="00D819EE" w:rsidRPr="008027D3" w:rsidTr="0070023F">
        <w:trPr>
          <w:trHeight w:val="637"/>
        </w:trPr>
        <w:tc>
          <w:tcPr>
            <w:tcW w:w="4895" w:type="dxa"/>
            <w:shd w:val="clear" w:color="auto" w:fill="auto"/>
          </w:tcPr>
          <w:p w:rsidR="00D819EE" w:rsidRPr="00D10C12" w:rsidRDefault="00D819EE" w:rsidP="00833AB6">
            <w:pPr>
              <w:rPr>
                <w:sz w:val="22"/>
              </w:rPr>
            </w:pPr>
            <w:r w:rsidRPr="00D10C12">
              <w:rPr>
                <w:sz w:val="22"/>
              </w:rPr>
              <w:t>Adayın Fiziksel Engel</w:t>
            </w:r>
            <w:r w:rsidR="00E93BCB" w:rsidRPr="00D10C12">
              <w:rPr>
                <w:sz w:val="22"/>
              </w:rPr>
              <w:t>i, Rahatsızlığı veya Özel Durumu Var Mı?</w:t>
            </w:r>
            <w:r w:rsidR="001B7991" w:rsidRPr="00D10C12">
              <w:rPr>
                <w:rStyle w:val="DipnotBavurusu"/>
                <w:sz w:val="22"/>
              </w:rPr>
              <w:footnoteReference w:id="1"/>
            </w:r>
          </w:p>
        </w:tc>
        <w:tc>
          <w:tcPr>
            <w:tcW w:w="4461" w:type="dxa"/>
            <w:shd w:val="clear" w:color="auto" w:fill="auto"/>
          </w:tcPr>
          <w:p w:rsidR="00D819EE" w:rsidRPr="008027D3" w:rsidRDefault="00D819EE" w:rsidP="00833AB6"/>
        </w:tc>
      </w:tr>
      <w:tr w:rsidR="0017050B" w:rsidRPr="008027D3" w:rsidTr="00D10C12">
        <w:trPr>
          <w:trHeight w:val="320"/>
        </w:trPr>
        <w:tc>
          <w:tcPr>
            <w:tcW w:w="4895" w:type="dxa"/>
            <w:shd w:val="clear" w:color="auto" w:fill="auto"/>
          </w:tcPr>
          <w:p w:rsidR="0017050B" w:rsidRPr="008027D3" w:rsidRDefault="0017050B" w:rsidP="00AC79D0">
            <w:r w:rsidRPr="00D10C12">
              <w:rPr>
                <w:sz w:val="22"/>
              </w:rPr>
              <w:t>IBAN</w:t>
            </w:r>
          </w:p>
        </w:tc>
        <w:tc>
          <w:tcPr>
            <w:tcW w:w="4461" w:type="dxa"/>
            <w:shd w:val="clear" w:color="auto" w:fill="auto"/>
          </w:tcPr>
          <w:p w:rsidR="0017050B" w:rsidRPr="00697A35" w:rsidRDefault="0017050B" w:rsidP="00D934BF">
            <w:pPr>
              <w:rPr>
                <w:szCs w:val="28"/>
              </w:rPr>
            </w:pPr>
          </w:p>
        </w:tc>
      </w:tr>
      <w:tr w:rsidR="001E6459" w:rsidRPr="008027D3" w:rsidTr="0070023F">
        <w:trPr>
          <w:trHeight w:val="366"/>
        </w:trPr>
        <w:tc>
          <w:tcPr>
            <w:tcW w:w="4895" w:type="dxa"/>
            <w:shd w:val="clear" w:color="auto" w:fill="auto"/>
            <w:vAlign w:val="center"/>
          </w:tcPr>
          <w:p w:rsidR="001E6459" w:rsidRPr="00D10C12" w:rsidRDefault="001E6459" w:rsidP="0070023F">
            <w:pPr>
              <w:rPr>
                <w:sz w:val="22"/>
              </w:rPr>
            </w:pPr>
            <w:r w:rsidRPr="00D10C12">
              <w:rPr>
                <w:sz w:val="22"/>
              </w:rPr>
              <w:t>Teşvikten Yararlanmak İstiyorum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1E6459" w:rsidRPr="00697A35" w:rsidRDefault="001E6459" w:rsidP="0070023F">
            <w:pPr>
              <w:rPr>
                <w:szCs w:val="28"/>
              </w:rPr>
            </w:pPr>
            <w:r w:rsidRPr="00D10C12">
              <w:rPr>
                <w:sz w:val="28"/>
                <w:szCs w:val="26"/>
              </w:rPr>
              <w:t>□</w:t>
            </w:r>
            <w:r w:rsidRPr="001E6459">
              <w:rPr>
                <w:sz w:val="26"/>
                <w:szCs w:val="26"/>
              </w:rPr>
              <w:t xml:space="preserve"> </w:t>
            </w:r>
            <w:r w:rsidRPr="00D10C12">
              <w:rPr>
                <w:sz w:val="22"/>
                <w:szCs w:val="28"/>
              </w:rPr>
              <w:t xml:space="preserve">Evet, istiyorum       </w:t>
            </w:r>
            <w:r w:rsidRPr="00D10C12">
              <w:rPr>
                <w:sz w:val="28"/>
                <w:szCs w:val="26"/>
              </w:rPr>
              <w:t>□</w:t>
            </w:r>
            <w:r>
              <w:rPr>
                <w:szCs w:val="28"/>
              </w:rPr>
              <w:t xml:space="preserve"> </w:t>
            </w:r>
            <w:r w:rsidRPr="00D10C12">
              <w:rPr>
                <w:sz w:val="22"/>
                <w:szCs w:val="28"/>
              </w:rPr>
              <w:t>Hayır, istemiyorum</w:t>
            </w:r>
          </w:p>
        </w:tc>
      </w:tr>
    </w:tbl>
    <w:p w:rsidR="003339AD" w:rsidRDefault="003339AD" w:rsidP="00C641EF">
      <w:pPr>
        <w:ind w:firstLine="567"/>
        <w:jc w:val="both"/>
      </w:pPr>
    </w:p>
    <w:p w:rsidR="00745147" w:rsidRDefault="00745147" w:rsidP="00C641EF">
      <w:pPr>
        <w:ind w:firstLine="567"/>
        <w:jc w:val="both"/>
      </w:pPr>
    </w:p>
    <w:p w:rsidR="00F3044F" w:rsidRDefault="00F3044F" w:rsidP="00C641EF">
      <w:pPr>
        <w:ind w:firstLine="567"/>
        <w:jc w:val="both"/>
      </w:pPr>
      <w:r w:rsidRPr="008027D3">
        <w:lastRenderedPageBreak/>
        <w:t xml:space="preserve">Başvuru sahibi olarak, bu formda verdiğim bilgilerin doğruluğunu beyan ederim. Başvurumdan itibaren ilgili aşamaya kadar tahakkuk ettirilecek sınav ücretlerini ödeyeceğimi ve ödediğim ücretleri, sınavlardaki başarısızlık sebebi </w:t>
      </w:r>
      <w:r w:rsidR="00E06D70" w:rsidRPr="008027D3">
        <w:t>dâhil</w:t>
      </w:r>
      <w:r w:rsidR="00A30A5A">
        <w:t xml:space="preserve"> </w:t>
      </w:r>
      <w:r w:rsidR="00A30A5A" w:rsidRPr="0020011A">
        <w:t>ve başvurumun onaylanmasından</w:t>
      </w:r>
      <w:r w:rsidR="00CE2EC0" w:rsidRPr="0020011A">
        <w:t xml:space="preserve"> </w:t>
      </w:r>
      <w:r w:rsidR="00A30A5A" w:rsidRPr="0020011A">
        <w:t xml:space="preserve">sonra </w:t>
      </w:r>
      <w:r w:rsidR="00CE2EC0" w:rsidRPr="0020011A">
        <w:t>her</w:t>
      </w:r>
      <w:r w:rsidRPr="0020011A">
        <w:t xml:space="preserve"> ne sebeple olursa olsun, SDÜ</w:t>
      </w:r>
      <w:r w:rsidR="00CE2EC0" w:rsidRPr="0020011A">
        <w:t xml:space="preserve"> Sürekli Eğitim </w:t>
      </w:r>
      <w:r w:rsidR="00D32AF7" w:rsidRPr="0020011A">
        <w:t>U</w:t>
      </w:r>
      <w:r w:rsidR="00CE2EC0" w:rsidRPr="0020011A">
        <w:t xml:space="preserve">ygulama </w:t>
      </w:r>
      <w:r w:rsidR="00D32AF7" w:rsidRPr="0020011A">
        <w:t xml:space="preserve">ve Araştırma </w:t>
      </w:r>
      <w:r w:rsidR="00CE2EC0" w:rsidRPr="0020011A">
        <w:t>Merkezi’nden</w:t>
      </w:r>
      <w:r w:rsidR="009A0EB6" w:rsidRPr="0020011A">
        <w:t xml:space="preserve"> </w:t>
      </w:r>
      <w:r w:rsidRPr="0020011A">
        <w:t>geri talep etmeyeceğimi</w:t>
      </w:r>
      <w:r w:rsidR="00BE1039" w:rsidRPr="0020011A">
        <w:t>,</w:t>
      </w:r>
      <w:r w:rsidR="00A30A5A" w:rsidRPr="0020011A">
        <w:t xml:space="preserve"> </w:t>
      </w:r>
      <w:r w:rsidR="00BE1039" w:rsidRPr="0020011A">
        <w:t xml:space="preserve">SDÜ Sürekli Eğitim Uygulama ve Araştırma Merkezi Personel Belgelendirme Birimi tarafından sınavlar esnasında her türlü ses/görüntü kayıtlarının tutulmasına izin vereceğimi taahhüt ederim. </w:t>
      </w:r>
      <w:r w:rsidRPr="0020011A">
        <w:t>Sınava girerken ve sınav boyunca belgeyi alana kadar ve belgeyi aldıktan sonra SDÜ</w:t>
      </w:r>
      <w:r w:rsidR="00CE2EC0" w:rsidRPr="0020011A">
        <w:t xml:space="preserve"> Sürekli Eğitim Uygulama</w:t>
      </w:r>
      <w:r w:rsidR="00D32AF7" w:rsidRPr="0020011A">
        <w:t xml:space="preserve"> </w:t>
      </w:r>
      <w:r w:rsidR="00D32AF7">
        <w:t>ve Araştırma</w:t>
      </w:r>
      <w:r w:rsidR="00CE2EC0" w:rsidRPr="00CE2EC0">
        <w:t xml:space="preserve"> Merkezi</w:t>
      </w:r>
      <w:r>
        <w:t xml:space="preserve"> personel belgelendirme birimi tarafından belirlenen </w:t>
      </w:r>
      <w:r w:rsidR="00864814">
        <w:t xml:space="preserve">sınav kuralları ile İş Sağlığı ve Güvenliği kural ve talimatlarına </w:t>
      </w:r>
      <w:r>
        <w:t>uyacağımı taahhüt ederim.</w:t>
      </w:r>
    </w:p>
    <w:p w:rsidR="00AC79D0" w:rsidRPr="008027D3" w:rsidRDefault="00AC79D0" w:rsidP="00C55C8A">
      <w:pPr>
        <w:ind w:left="6372"/>
      </w:pPr>
    </w:p>
    <w:p w:rsidR="00C55C8A" w:rsidRPr="008027D3" w:rsidRDefault="00C55C8A" w:rsidP="00C55C8A">
      <w:pPr>
        <w:ind w:left="6372"/>
      </w:pPr>
      <w:r w:rsidRPr="008027D3">
        <w:t>İmza:</w:t>
      </w:r>
    </w:p>
    <w:p w:rsidR="00C55C8A" w:rsidRPr="008027D3" w:rsidRDefault="00C55C8A" w:rsidP="00C55C8A"/>
    <w:p w:rsidR="00C55C8A" w:rsidRPr="008027D3" w:rsidRDefault="00F115D2" w:rsidP="00C55C8A">
      <w:pPr>
        <w:ind w:left="6372"/>
      </w:pPr>
      <w:r>
        <w:t>Adı, S</w:t>
      </w:r>
      <w:r w:rsidR="00C55C8A" w:rsidRPr="008027D3">
        <w:t xml:space="preserve">oyadı: </w:t>
      </w:r>
    </w:p>
    <w:p w:rsidR="00F3044F" w:rsidRDefault="00F3044F" w:rsidP="00C55C8A"/>
    <w:p w:rsidR="00F3044F" w:rsidRPr="00752407" w:rsidRDefault="00F3044F" w:rsidP="00C55C8A">
      <w:pPr>
        <w:rPr>
          <w:sz w:val="14"/>
        </w:rPr>
      </w:pPr>
    </w:p>
    <w:p w:rsidR="00C55C8A" w:rsidRPr="008027D3" w:rsidRDefault="00C55C8A" w:rsidP="00C55C8A">
      <w:pPr>
        <w:rPr>
          <w:b/>
        </w:rPr>
      </w:pPr>
      <w:r w:rsidRPr="00F115D2">
        <w:rPr>
          <w:b/>
          <w:u w:val="single"/>
        </w:rPr>
        <w:t>Başvuru formuna eklenmesi gereken belgeler</w:t>
      </w:r>
      <w:r w:rsidRPr="008027D3">
        <w:rPr>
          <w:b/>
        </w:rPr>
        <w:t>:</w:t>
      </w:r>
    </w:p>
    <w:p w:rsidR="00F115D2" w:rsidRDefault="00F115D2" w:rsidP="00C55C8A"/>
    <w:p w:rsidR="0017050B" w:rsidRPr="00752407" w:rsidRDefault="0017050B" w:rsidP="00752407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407">
        <w:rPr>
          <w:rFonts w:ascii="Times New Roman" w:hAnsi="Times New Roman"/>
        </w:rPr>
        <w:t>Eksiksiz doldurulmuş ve imzalanmış/imzala</w:t>
      </w:r>
      <w:bookmarkStart w:id="0" w:name="_GoBack"/>
      <w:bookmarkEnd w:id="0"/>
      <w:r w:rsidRPr="00752407">
        <w:rPr>
          <w:rFonts w:ascii="Times New Roman" w:hAnsi="Times New Roman"/>
        </w:rPr>
        <w:t>nacak başvuru formu</w:t>
      </w:r>
    </w:p>
    <w:p w:rsidR="00C55C8A" w:rsidRPr="00752407" w:rsidRDefault="00F115D2" w:rsidP="00752407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407">
        <w:rPr>
          <w:rFonts w:ascii="Times New Roman" w:hAnsi="Times New Roman"/>
        </w:rPr>
        <w:t>Nüfus Cüzdanı F</w:t>
      </w:r>
      <w:r w:rsidR="00C55C8A" w:rsidRPr="00752407">
        <w:rPr>
          <w:rFonts w:ascii="Times New Roman" w:hAnsi="Times New Roman"/>
        </w:rPr>
        <w:t xml:space="preserve">otokopisi </w:t>
      </w:r>
      <w:r w:rsidRPr="00752407">
        <w:rPr>
          <w:rFonts w:ascii="Times New Roman" w:hAnsi="Times New Roman"/>
        </w:rPr>
        <w:t>(Önlü, Arkalı)</w:t>
      </w:r>
    </w:p>
    <w:p w:rsidR="00B26E9D" w:rsidRPr="00752407" w:rsidRDefault="00B26E9D" w:rsidP="00752407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407">
        <w:rPr>
          <w:rFonts w:ascii="Times New Roman" w:hAnsi="Times New Roman"/>
        </w:rPr>
        <w:t>Diploma Fotokopisi</w:t>
      </w:r>
      <w:r w:rsidR="00BA6302" w:rsidRPr="00752407">
        <w:rPr>
          <w:rFonts w:ascii="Times New Roman" w:hAnsi="Times New Roman"/>
        </w:rPr>
        <w:t xml:space="preserve"> </w:t>
      </w:r>
      <w:r w:rsidR="00F115D2" w:rsidRPr="00752407">
        <w:rPr>
          <w:rFonts w:ascii="Times New Roman" w:hAnsi="Times New Roman"/>
        </w:rPr>
        <w:t>(</w:t>
      </w:r>
      <w:r w:rsidR="00BA6302" w:rsidRPr="00752407">
        <w:rPr>
          <w:rFonts w:ascii="Times New Roman" w:hAnsi="Times New Roman"/>
        </w:rPr>
        <w:t>Noter Onaylı</w:t>
      </w:r>
      <w:r w:rsidR="00F115D2" w:rsidRPr="00752407">
        <w:rPr>
          <w:rFonts w:ascii="Times New Roman" w:hAnsi="Times New Roman"/>
        </w:rPr>
        <w:t>/</w:t>
      </w:r>
      <w:r w:rsidR="00BA6302" w:rsidRPr="00752407">
        <w:rPr>
          <w:rFonts w:ascii="Times New Roman" w:hAnsi="Times New Roman"/>
        </w:rPr>
        <w:t>Aslı Gibidir Onaylı</w:t>
      </w:r>
      <w:r w:rsidR="00F115D2" w:rsidRPr="00752407">
        <w:rPr>
          <w:rFonts w:ascii="Times New Roman" w:hAnsi="Times New Roman"/>
        </w:rPr>
        <w:t>)</w:t>
      </w:r>
    </w:p>
    <w:p w:rsidR="00F01CB0" w:rsidRPr="00752407" w:rsidRDefault="00F01CB0" w:rsidP="00752407">
      <w:pPr>
        <w:ind w:left="360" w:firstLine="348"/>
        <w:jc w:val="both"/>
      </w:pPr>
      <w:r w:rsidRPr="00752407">
        <w:t>(Diploma fotokopisi eğitim şartı bulunmayan mesleklerde istenmemektedir.)</w:t>
      </w:r>
    </w:p>
    <w:p w:rsidR="00C55C8A" w:rsidRPr="00752407" w:rsidRDefault="00F115D2" w:rsidP="00752407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407">
        <w:rPr>
          <w:rFonts w:ascii="Times New Roman" w:hAnsi="Times New Roman"/>
        </w:rPr>
        <w:t>Vesikalık F</w:t>
      </w:r>
      <w:r w:rsidR="00C55C8A" w:rsidRPr="00752407">
        <w:rPr>
          <w:rFonts w:ascii="Times New Roman" w:hAnsi="Times New Roman"/>
        </w:rPr>
        <w:t xml:space="preserve">otoğraf </w:t>
      </w:r>
      <w:r w:rsidRPr="00752407">
        <w:rPr>
          <w:rFonts w:ascii="Times New Roman" w:hAnsi="Times New Roman"/>
        </w:rPr>
        <w:t>(1 Adet, Son Bir Yılda Çekilmiş)</w:t>
      </w:r>
    </w:p>
    <w:p w:rsidR="00C55C8A" w:rsidRPr="00752407" w:rsidRDefault="00F115D2" w:rsidP="00752407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407">
        <w:rPr>
          <w:rFonts w:ascii="Times New Roman" w:hAnsi="Times New Roman"/>
        </w:rPr>
        <w:t>Sınav Ü</w:t>
      </w:r>
      <w:r w:rsidR="00C55C8A" w:rsidRPr="00752407">
        <w:rPr>
          <w:rFonts w:ascii="Times New Roman" w:hAnsi="Times New Roman"/>
        </w:rPr>
        <w:t xml:space="preserve">cretinin </w:t>
      </w:r>
      <w:r w:rsidRPr="00752407">
        <w:rPr>
          <w:rFonts w:ascii="Times New Roman" w:hAnsi="Times New Roman"/>
        </w:rPr>
        <w:t>Yatırıldığına Dair Banka Dekontu (Aslı, Fotokopi Veya İnternet Çıktısı)</w:t>
      </w:r>
    </w:p>
    <w:p w:rsidR="0017050B" w:rsidRPr="00752407" w:rsidRDefault="0017050B" w:rsidP="00752407">
      <w:pPr>
        <w:pStyle w:val="ListeParagraf"/>
        <w:numPr>
          <w:ilvl w:val="0"/>
          <w:numId w:val="6"/>
        </w:numPr>
        <w:jc w:val="both"/>
        <w:rPr>
          <w:rFonts w:ascii="Times New Roman" w:hAnsi="Times New Roman"/>
        </w:rPr>
      </w:pPr>
      <w:r w:rsidRPr="00752407">
        <w:rPr>
          <w:rFonts w:ascii="Times New Roman" w:hAnsi="Times New Roman"/>
        </w:rPr>
        <w:t>Engelli adaylar için engel durumunu gösteren sağlık raporu</w:t>
      </w:r>
    </w:p>
    <w:p w:rsidR="00C55C8A" w:rsidRPr="008027D3" w:rsidRDefault="00C55C8A" w:rsidP="00C41300">
      <w:pPr>
        <w:rPr>
          <w:b/>
        </w:rPr>
      </w:pPr>
    </w:p>
    <w:p w:rsidR="00041660" w:rsidRPr="008027D3" w:rsidRDefault="00041660" w:rsidP="007412EB"/>
    <w:p w:rsidR="00372C03" w:rsidRDefault="00372C03" w:rsidP="00372C03">
      <w:pPr>
        <w:rPr>
          <w:b/>
        </w:rPr>
      </w:pPr>
    </w:p>
    <w:p w:rsidR="00372C03" w:rsidRDefault="00372C03" w:rsidP="00372C03">
      <w:pPr>
        <w:jc w:val="center"/>
        <w:rPr>
          <w:b/>
        </w:rPr>
      </w:pPr>
      <w:r w:rsidRPr="00372C03">
        <w:rPr>
          <w:b/>
        </w:rPr>
        <w:t>BAŞVURUNUN DEĞERLENDİRİLMES</w:t>
      </w:r>
      <w:r>
        <w:rPr>
          <w:b/>
        </w:rPr>
        <w:t>İ</w:t>
      </w:r>
    </w:p>
    <w:p w:rsidR="00D819EE" w:rsidRPr="00372C03" w:rsidRDefault="00372C03" w:rsidP="00372C03">
      <w:pPr>
        <w:jc w:val="center"/>
        <w:rPr>
          <w:b/>
        </w:rPr>
      </w:pPr>
      <w:r>
        <w:rPr>
          <w:b/>
        </w:rPr>
        <w:t>(Belgelendirme Kuruluşu Tarafından Doldurulur)</w:t>
      </w:r>
      <w:r w:rsidR="00296091">
        <w:rPr>
          <w:b/>
        </w:rPr>
        <w:t xml:space="preserve"> </w:t>
      </w:r>
    </w:p>
    <w:p w:rsidR="00372C03" w:rsidRDefault="00372C03" w:rsidP="00372C03"/>
    <w:p w:rsidR="00372C03" w:rsidRDefault="00372C03" w:rsidP="00372C03"/>
    <w:p w:rsidR="00372C03" w:rsidRDefault="00372C03" w:rsidP="00372C03">
      <w:pPr>
        <w:ind w:firstLine="708"/>
      </w:pPr>
      <w:r>
        <w:t xml:space="preserve">Başvuru Uygundur </w:t>
      </w:r>
      <w:r>
        <w:tab/>
      </w:r>
      <w:r>
        <w:tab/>
      </w:r>
      <w:r>
        <w:tab/>
      </w:r>
      <w:r>
        <w:tab/>
      </w:r>
      <w:r>
        <w:tab/>
        <w:t>Başvuru Uygun Değildir</w:t>
      </w:r>
    </w:p>
    <w:p w:rsidR="00372C03" w:rsidRPr="00372C03" w:rsidRDefault="00372C03" w:rsidP="00372C03">
      <w:pPr>
        <w:ind w:left="708" w:firstLine="708"/>
        <w:rPr>
          <w:sz w:val="72"/>
          <w:szCs w:val="72"/>
        </w:rPr>
      </w:pPr>
      <w:r w:rsidRPr="00372C03">
        <w:rPr>
          <w:sz w:val="72"/>
          <w:szCs w:val="72"/>
        </w:rPr>
        <w:t>□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372C03">
        <w:rPr>
          <w:sz w:val="72"/>
          <w:szCs w:val="72"/>
        </w:rPr>
        <w:t>□</w:t>
      </w:r>
    </w:p>
    <w:p w:rsidR="0017050B" w:rsidRDefault="0017050B" w:rsidP="00372C03">
      <w:pPr>
        <w:ind w:firstLine="708"/>
      </w:pPr>
    </w:p>
    <w:p w:rsidR="00372C03" w:rsidRDefault="00372C03" w:rsidP="00372C0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Nedeni:</w:t>
      </w:r>
    </w:p>
    <w:p w:rsidR="00372C03" w:rsidRDefault="00372C03" w:rsidP="00372C03"/>
    <w:tbl>
      <w:tblPr>
        <w:tblStyle w:val="TabloKlavuzu"/>
        <w:tblW w:w="3316" w:type="dxa"/>
        <w:tblInd w:w="5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</w:tblGrid>
      <w:tr w:rsidR="00864814" w:rsidTr="004477A7">
        <w:trPr>
          <w:trHeight w:val="2212"/>
        </w:trPr>
        <w:tc>
          <w:tcPr>
            <w:tcW w:w="3316" w:type="dxa"/>
          </w:tcPr>
          <w:p w:rsidR="00864814" w:rsidRPr="00864814" w:rsidRDefault="00864814" w:rsidP="00864814">
            <w:pPr>
              <w:spacing w:line="480" w:lineRule="auto"/>
              <w:rPr>
                <w:b/>
                <w:u w:val="single"/>
              </w:rPr>
            </w:pPr>
            <w:r w:rsidRPr="00864814">
              <w:rPr>
                <w:b/>
                <w:u w:val="single"/>
              </w:rPr>
              <w:t>Onaylayanın</w:t>
            </w:r>
          </w:p>
          <w:p w:rsidR="00864814" w:rsidRDefault="00864814" w:rsidP="00864814">
            <w:pPr>
              <w:spacing w:line="480" w:lineRule="auto"/>
            </w:pPr>
            <w:r>
              <w:t>Adı Soyadı:</w:t>
            </w:r>
          </w:p>
          <w:p w:rsidR="00864814" w:rsidRDefault="00864814" w:rsidP="00864814">
            <w:pPr>
              <w:spacing w:line="480" w:lineRule="auto"/>
            </w:pPr>
            <w:r>
              <w:t>Tarih:</w:t>
            </w:r>
          </w:p>
          <w:p w:rsidR="00864814" w:rsidRDefault="00864814" w:rsidP="00864814">
            <w:pPr>
              <w:spacing w:line="480" w:lineRule="auto"/>
            </w:pPr>
            <w:r>
              <w:t>İmza:</w:t>
            </w:r>
          </w:p>
        </w:tc>
      </w:tr>
    </w:tbl>
    <w:p w:rsidR="00B94841" w:rsidRPr="008027D3" w:rsidRDefault="00B94841" w:rsidP="00752407"/>
    <w:sectPr w:rsidR="00B94841" w:rsidRPr="008027D3" w:rsidSect="00416371">
      <w:headerReference w:type="default" r:id="rId8"/>
      <w:pgSz w:w="11906" w:h="16838"/>
      <w:pgMar w:top="284" w:right="1417" w:bottom="851" w:left="1417" w:header="708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F0" w:rsidRDefault="006F1DF0">
      <w:r>
        <w:separator/>
      </w:r>
    </w:p>
  </w:endnote>
  <w:endnote w:type="continuationSeparator" w:id="0">
    <w:p w:rsidR="006F1DF0" w:rsidRDefault="006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a">
    <w:altName w:val="Bell MT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F0" w:rsidRDefault="006F1DF0">
      <w:r>
        <w:separator/>
      </w:r>
    </w:p>
  </w:footnote>
  <w:footnote w:type="continuationSeparator" w:id="0">
    <w:p w:rsidR="006F1DF0" w:rsidRDefault="006F1DF0">
      <w:r>
        <w:continuationSeparator/>
      </w:r>
    </w:p>
  </w:footnote>
  <w:footnote w:id="1">
    <w:p w:rsidR="001B7991" w:rsidRDefault="001B7991" w:rsidP="00752407">
      <w:pPr>
        <w:pStyle w:val="DipnotMetni"/>
        <w:jc w:val="both"/>
      </w:pPr>
      <w:r>
        <w:rPr>
          <w:rStyle w:val="DipnotBavurusu"/>
        </w:rPr>
        <w:footnoteRef/>
      </w:r>
      <w:r>
        <w:t xml:space="preserve"> Adayın sınavlara</w:t>
      </w:r>
      <w:r w:rsidRPr="008027D3">
        <w:t xml:space="preserve"> özel koşullar altında </w:t>
      </w:r>
      <w:r>
        <w:t>girmesini</w:t>
      </w:r>
      <w:r w:rsidRPr="008027D3">
        <w:t xml:space="preserve"> gerektirecek sağlık engeli/engelleri bulunuyorsa, bu hususlar belirtilmelidir.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4"/>
      <w:gridCol w:w="4559"/>
      <w:gridCol w:w="2951"/>
    </w:tblGrid>
    <w:tr w:rsidR="00AC79D0" w:rsidTr="003339AD">
      <w:trPr>
        <w:trHeight w:val="193"/>
        <w:jc w:val="center"/>
      </w:trPr>
      <w:tc>
        <w:tcPr>
          <w:tcW w:w="1794" w:type="dxa"/>
          <w:vMerge w:val="restart"/>
          <w:vAlign w:val="center"/>
          <w:hideMark/>
        </w:tcPr>
        <w:p w:rsidR="00AC79D0" w:rsidRDefault="00CE2EC0" w:rsidP="00D32AF7">
          <w:pPr>
            <w:pStyle w:val="Balk2"/>
            <w:widowControl w:val="0"/>
            <w:numPr>
              <w:ilvl w:val="1"/>
              <w:numId w:val="5"/>
            </w:numPr>
            <w:tabs>
              <w:tab w:val="clear" w:pos="0"/>
              <w:tab w:val="num" w:pos="576"/>
            </w:tabs>
            <w:autoSpaceDE w:val="0"/>
            <w:spacing w:line="276" w:lineRule="auto"/>
            <w:ind w:left="519"/>
            <w:jc w:val="center"/>
            <w:rPr>
              <w:rFonts w:ascii="Lucida Sans Unicode" w:hAnsi="Lucida Sans Unicode" w:cs="Lucida Sans Unicode"/>
              <w:sz w:val="20"/>
            </w:rPr>
          </w:pPr>
          <w:r>
            <w:rPr>
              <w:rFonts w:ascii="Lucida Sans Unicode" w:hAnsi="Lucida Sans Unicode" w:cs="Lucida Sans Unicode"/>
              <w:noProof/>
              <w:sz w:val="20"/>
              <w:lang w:val="tr-TR" w:eastAsia="tr-TR"/>
            </w:rPr>
            <w:drawing>
              <wp:inline distT="0" distB="0" distL="0" distR="0">
                <wp:extent cx="795131" cy="705247"/>
                <wp:effectExtent l="0" t="0" r="508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M logo SON-01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788" cy="738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  <w:vMerge w:val="restart"/>
          <w:vAlign w:val="center"/>
          <w:hideMark/>
        </w:tcPr>
        <w:p w:rsidR="00AC79D0" w:rsidRDefault="00157595" w:rsidP="00831BAE">
          <w:pPr>
            <w:pStyle w:val="stbilgi"/>
            <w:spacing w:line="276" w:lineRule="auto"/>
            <w:rPr>
              <w:rFonts w:ascii="Lucida Sans Unicode" w:hAnsi="Lucida Sans Unicode" w:cs="Lucida Sans Unicode"/>
              <w:b/>
            </w:rPr>
          </w:pPr>
          <w:r>
            <w:rPr>
              <w:rFonts w:ascii="Lucida Sans Unicode" w:hAnsi="Lucida Sans Unicode" w:cs="Lucida Sans Unicode"/>
              <w:b/>
            </w:rPr>
            <w:t xml:space="preserve">  </w:t>
          </w:r>
          <w:r w:rsidR="00E26EC8">
            <w:rPr>
              <w:rFonts w:ascii="Lucida Sans Unicode" w:hAnsi="Lucida Sans Unicode" w:cs="Lucida Sans Unicode"/>
              <w:b/>
            </w:rPr>
            <w:t xml:space="preserve">                </w:t>
          </w:r>
          <w:r w:rsidR="00AC79D0">
            <w:rPr>
              <w:rFonts w:ascii="Lucida Sans Unicode" w:hAnsi="Lucida Sans Unicode" w:cs="Lucida Sans Unicode"/>
              <w:b/>
            </w:rPr>
            <w:t>BAŞVURU</w:t>
          </w:r>
          <w:r>
            <w:rPr>
              <w:rFonts w:ascii="Lucida Sans Unicode" w:hAnsi="Lucida Sans Unicode" w:cs="Lucida Sans Unicode"/>
              <w:b/>
            </w:rPr>
            <w:t xml:space="preserve"> </w:t>
          </w:r>
          <w:r w:rsidR="00AC79D0">
            <w:rPr>
              <w:rFonts w:ascii="Lucida Sans Unicode" w:hAnsi="Lucida Sans Unicode" w:cs="Lucida Sans Unicode"/>
              <w:b/>
            </w:rPr>
            <w:t>FORMU</w:t>
          </w:r>
        </w:p>
      </w:tc>
      <w:tc>
        <w:tcPr>
          <w:tcW w:w="2951" w:type="dxa"/>
          <w:vAlign w:val="center"/>
          <w:hideMark/>
        </w:tcPr>
        <w:p w:rsidR="00AC79D0" w:rsidRDefault="00AC79D0" w:rsidP="001B623E">
          <w:pPr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 xml:space="preserve">Doküman No: </w:t>
          </w:r>
          <w:r w:rsidR="00352509">
            <w:rPr>
              <w:rFonts w:ascii="Lucida Sans Unicode" w:hAnsi="Lucida Sans Unicode" w:cs="Lucida Sans Unicode"/>
              <w:sz w:val="18"/>
              <w:szCs w:val="18"/>
            </w:rPr>
            <w:t>SDU. F.02</w:t>
          </w:r>
        </w:p>
      </w:tc>
    </w:tr>
    <w:tr w:rsidR="00AC79D0" w:rsidTr="003339AD">
      <w:trPr>
        <w:trHeight w:val="143"/>
        <w:jc w:val="center"/>
      </w:trPr>
      <w:tc>
        <w:tcPr>
          <w:tcW w:w="1794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455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sz w:val="22"/>
              <w:szCs w:val="22"/>
            </w:rPr>
          </w:pPr>
        </w:p>
      </w:tc>
      <w:tc>
        <w:tcPr>
          <w:tcW w:w="2951" w:type="dxa"/>
          <w:vAlign w:val="center"/>
          <w:hideMark/>
        </w:tcPr>
        <w:p w:rsidR="00AC79D0" w:rsidRDefault="00AC79D0" w:rsidP="001B623E">
          <w:pPr>
            <w:pStyle w:val="stbilgi"/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 xml:space="preserve">Yayın Tarihi:  </w:t>
          </w:r>
          <w:r w:rsidR="00352509">
            <w:rPr>
              <w:rFonts w:ascii="Lucida Sans Unicode" w:hAnsi="Lucida Sans Unicode" w:cs="Lucida Sans Unicode"/>
              <w:sz w:val="18"/>
              <w:szCs w:val="18"/>
            </w:rPr>
            <w:t>30.12.2013</w:t>
          </w:r>
        </w:p>
      </w:tc>
    </w:tr>
    <w:tr w:rsidR="00AC79D0" w:rsidTr="003339AD">
      <w:trPr>
        <w:trHeight w:val="203"/>
        <w:jc w:val="center"/>
      </w:trPr>
      <w:tc>
        <w:tcPr>
          <w:tcW w:w="1794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455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sz w:val="22"/>
              <w:szCs w:val="22"/>
            </w:rPr>
          </w:pPr>
        </w:p>
      </w:tc>
      <w:tc>
        <w:tcPr>
          <w:tcW w:w="2951" w:type="dxa"/>
          <w:vAlign w:val="center"/>
          <w:hideMark/>
        </w:tcPr>
        <w:p w:rsidR="00AC79D0" w:rsidRDefault="00AC79D0" w:rsidP="001B623E">
          <w:pPr>
            <w:pStyle w:val="stbilgi"/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>Revizyon No:</w:t>
          </w:r>
          <w:r w:rsidR="00352509">
            <w:rPr>
              <w:rFonts w:ascii="Lucida Sans Unicode" w:hAnsi="Lucida Sans Unicode" w:cs="Lucida Sans Unicode"/>
              <w:sz w:val="18"/>
              <w:szCs w:val="18"/>
            </w:rPr>
            <w:t>0</w:t>
          </w:r>
          <w:r w:rsidR="00BE1039">
            <w:rPr>
              <w:rFonts w:ascii="Lucida Sans Unicode" w:hAnsi="Lucida Sans Unicode" w:cs="Lucida Sans Unicode"/>
              <w:sz w:val="18"/>
              <w:szCs w:val="18"/>
            </w:rPr>
            <w:t>5</w:t>
          </w:r>
        </w:p>
      </w:tc>
    </w:tr>
    <w:tr w:rsidR="00AC79D0" w:rsidTr="003339AD">
      <w:trPr>
        <w:trHeight w:val="289"/>
        <w:jc w:val="center"/>
      </w:trPr>
      <w:tc>
        <w:tcPr>
          <w:tcW w:w="1794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bCs/>
            </w:rPr>
          </w:pPr>
        </w:p>
      </w:tc>
      <w:tc>
        <w:tcPr>
          <w:tcW w:w="4559" w:type="dxa"/>
          <w:vMerge/>
          <w:vAlign w:val="center"/>
          <w:hideMark/>
        </w:tcPr>
        <w:p w:rsidR="00AC79D0" w:rsidRDefault="00AC79D0" w:rsidP="00AC79D0">
          <w:pPr>
            <w:rPr>
              <w:rFonts w:ascii="Lucida Sans Unicode" w:hAnsi="Lucida Sans Unicode" w:cs="Lucida Sans Unicode"/>
              <w:b/>
              <w:sz w:val="22"/>
              <w:szCs w:val="22"/>
            </w:rPr>
          </w:pPr>
        </w:p>
      </w:tc>
      <w:tc>
        <w:tcPr>
          <w:tcW w:w="2951" w:type="dxa"/>
          <w:vAlign w:val="center"/>
          <w:hideMark/>
        </w:tcPr>
        <w:p w:rsidR="00AC79D0" w:rsidRDefault="00AC79D0" w:rsidP="00BE1039">
          <w:pPr>
            <w:pStyle w:val="stbilgi"/>
            <w:spacing w:line="276" w:lineRule="auto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</w:rPr>
            <w:t>Revizyon Tarihi</w:t>
          </w:r>
          <w:r w:rsidR="00296091">
            <w:rPr>
              <w:rFonts w:ascii="Lucida Sans Unicode" w:hAnsi="Lucida Sans Unicode" w:cs="Lucida Sans Unicode"/>
              <w:sz w:val="18"/>
              <w:szCs w:val="18"/>
            </w:rPr>
            <w:t>:</w:t>
          </w:r>
          <w:r w:rsidR="00BE1039">
            <w:rPr>
              <w:rFonts w:ascii="Lucida Sans Unicode" w:hAnsi="Lucida Sans Unicode" w:cs="Lucida Sans Unicode"/>
              <w:sz w:val="18"/>
              <w:szCs w:val="18"/>
            </w:rPr>
            <w:t>11.06</w:t>
          </w:r>
          <w:r w:rsidR="001B623E">
            <w:rPr>
              <w:rFonts w:ascii="Lucida Sans Unicode" w:hAnsi="Lucida Sans Unicode" w:cs="Lucida Sans Unicode"/>
              <w:sz w:val="18"/>
              <w:szCs w:val="18"/>
            </w:rPr>
            <w:t>.2018</w:t>
          </w:r>
        </w:p>
      </w:tc>
    </w:tr>
  </w:tbl>
  <w:p w:rsidR="00AC79D0" w:rsidRPr="00D10C12" w:rsidRDefault="00AC79D0" w:rsidP="00833AB6">
    <w:pPr>
      <w:pStyle w:val="stbilgi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C3E7D"/>
    <w:multiLevelType w:val="hybridMultilevel"/>
    <w:tmpl w:val="0CEE5B98"/>
    <w:lvl w:ilvl="0" w:tplc="E0E8AA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62BED"/>
    <w:multiLevelType w:val="hybridMultilevel"/>
    <w:tmpl w:val="CA6ABD4A"/>
    <w:lvl w:ilvl="0" w:tplc="EDFA3768">
      <w:start w:val="1"/>
      <w:numFmt w:val="bullet"/>
      <w:lvlText w:val="♟"/>
      <w:lvlJc w:val="left"/>
      <w:pPr>
        <w:tabs>
          <w:tab w:val="num" w:pos="720"/>
        </w:tabs>
        <w:ind w:left="720" w:hanging="360"/>
      </w:pPr>
      <w:rPr>
        <w:rFonts w:ascii="Symbola" w:hAnsi="Symbol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662EB"/>
    <w:multiLevelType w:val="hybridMultilevel"/>
    <w:tmpl w:val="174E6EF2"/>
    <w:lvl w:ilvl="0" w:tplc="A85E8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B07F4"/>
    <w:multiLevelType w:val="hybridMultilevel"/>
    <w:tmpl w:val="7DDCE8DA"/>
    <w:lvl w:ilvl="0" w:tplc="C3B8DCC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E6A5A"/>
    <w:multiLevelType w:val="hybridMultilevel"/>
    <w:tmpl w:val="75CEE976"/>
    <w:lvl w:ilvl="0" w:tplc="EDFA3768">
      <w:start w:val="1"/>
      <w:numFmt w:val="bullet"/>
      <w:lvlText w:val="♟"/>
      <w:lvlJc w:val="left"/>
      <w:pPr>
        <w:tabs>
          <w:tab w:val="num" w:pos="720"/>
        </w:tabs>
        <w:ind w:left="720" w:hanging="360"/>
      </w:pPr>
      <w:rPr>
        <w:rFonts w:ascii="Symbola" w:hAnsi="Symbol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C7341"/>
    <w:multiLevelType w:val="hybridMultilevel"/>
    <w:tmpl w:val="D63AE5CE"/>
    <w:lvl w:ilvl="0" w:tplc="935E08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4"/>
    <w:rsid w:val="00000FD5"/>
    <w:rsid w:val="000031C4"/>
    <w:rsid w:val="00006FB7"/>
    <w:rsid w:val="000210A7"/>
    <w:rsid w:val="00030531"/>
    <w:rsid w:val="00041660"/>
    <w:rsid w:val="0004217B"/>
    <w:rsid w:val="00043F64"/>
    <w:rsid w:val="000714A7"/>
    <w:rsid w:val="0007157E"/>
    <w:rsid w:val="00075669"/>
    <w:rsid w:val="00076DE4"/>
    <w:rsid w:val="00090E33"/>
    <w:rsid w:val="000A1838"/>
    <w:rsid w:val="000A3540"/>
    <w:rsid w:val="000B5D4C"/>
    <w:rsid w:val="000C7F31"/>
    <w:rsid w:val="000D2203"/>
    <w:rsid w:val="00101A44"/>
    <w:rsid w:val="00113BF5"/>
    <w:rsid w:val="00114B79"/>
    <w:rsid w:val="00117348"/>
    <w:rsid w:val="00122457"/>
    <w:rsid w:val="00122C3F"/>
    <w:rsid w:val="001277D2"/>
    <w:rsid w:val="001345C3"/>
    <w:rsid w:val="001450B3"/>
    <w:rsid w:val="00150FE8"/>
    <w:rsid w:val="00157595"/>
    <w:rsid w:val="00161989"/>
    <w:rsid w:val="00167286"/>
    <w:rsid w:val="001676EB"/>
    <w:rsid w:val="0017050B"/>
    <w:rsid w:val="001772AD"/>
    <w:rsid w:val="00181D78"/>
    <w:rsid w:val="0018710C"/>
    <w:rsid w:val="00192F5E"/>
    <w:rsid w:val="001949DF"/>
    <w:rsid w:val="001B623E"/>
    <w:rsid w:val="001B7991"/>
    <w:rsid w:val="001C4716"/>
    <w:rsid w:val="001D16DA"/>
    <w:rsid w:val="001E4794"/>
    <w:rsid w:val="001E6459"/>
    <w:rsid w:val="0020011A"/>
    <w:rsid w:val="00202835"/>
    <w:rsid w:val="00204787"/>
    <w:rsid w:val="002068B8"/>
    <w:rsid w:val="002330D4"/>
    <w:rsid w:val="002371B5"/>
    <w:rsid w:val="002728F4"/>
    <w:rsid w:val="002940B2"/>
    <w:rsid w:val="002954B8"/>
    <w:rsid w:val="00295AC6"/>
    <w:rsid w:val="00296091"/>
    <w:rsid w:val="002A1E95"/>
    <w:rsid w:val="002A6604"/>
    <w:rsid w:val="002C148F"/>
    <w:rsid w:val="002C6044"/>
    <w:rsid w:val="002E5654"/>
    <w:rsid w:val="002E7C93"/>
    <w:rsid w:val="002F7A58"/>
    <w:rsid w:val="00303980"/>
    <w:rsid w:val="00320AA7"/>
    <w:rsid w:val="00323008"/>
    <w:rsid w:val="00330EBD"/>
    <w:rsid w:val="003339AD"/>
    <w:rsid w:val="0033630A"/>
    <w:rsid w:val="003411E0"/>
    <w:rsid w:val="00352509"/>
    <w:rsid w:val="0036585C"/>
    <w:rsid w:val="00372C03"/>
    <w:rsid w:val="00374C3E"/>
    <w:rsid w:val="00390087"/>
    <w:rsid w:val="003A1714"/>
    <w:rsid w:val="003A5EE4"/>
    <w:rsid w:val="003C6168"/>
    <w:rsid w:val="003F17B9"/>
    <w:rsid w:val="003F3CE6"/>
    <w:rsid w:val="003F6EED"/>
    <w:rsid w:val="004062B0"/>
    <w:rsid w:val="00416371"/>
    <w:rsid w:val="00420C8E"/>
    <w:rsid w:val="00434A5F"/>
    <w:rsid w:val="00436E25"/>
    <w:rsid w:val="004453C5"/>
    <w:rsid w:val="00447782"/>
    <w:rsid w:val="004477A7"/>
    <w:rsid w:val="00451B85"/>
    <w:rsid w:val="00456DAC"/>
    <w:rsid w:val="00487931"/>
    <w:rsid w:val="004B26CD"/>
    <w:rsid w:val="004B6BAB"/>
    <w:rsid w:val="004C4BBD"/>
    <w:rsid w:val="004D24C7"/>
    <w:rsid w:val="004D4E79"/>
    <w:rsid w:val="004D7934"/>
    <w:rsid w:val="004F6CA9"/>
    <w:rsid w:val="00512D58"/>
    <w:rsid w:val="00517BCD"/>
    <w:rsid w:val="005270CC"/>
    <w:rsid w:val="00540F4E"/>
    <w:rsid w:val="005553C1"/>
    <w:rsid w:val="0055746C"/>
    <w:rsid w:val="00564F9B"/>
    <w:rsid w:val="00582DA8"/>
    <w:rsid w:val="00582F5C"/>
    <w:rsid w:val="005856FF"/>
    <w:rsid w:val="00597A31"/>
    <w:rsid w:val="005E27E5"/>
    <w:rsid w:val="005E5E08"/>
    <w:rsid w:val="005F536E"/>
    <w:rsid w:val="005F7E91"/>
    <w:rsid w:val="00606F7B"/>
    <w:rsid w:val="00615ACF"/>
    <w:rsid w:val="00615DF7"/>
    <w:rsid w:val="0062324B"/>
    <w:rsid w:val="00624A56"/>
    <w:rsid w:val="006250AB"/>
    <w:rsid w:val="006379CC"/>
    <w:rsid w:val="00642D33"/>
    <w:rsid w:val="00647146"/>
    <w:rsid w:val="00673313"/>
    <w:rsid w:val="006750F1"/>
    <w:rsid w:val="00683575"/>
    <w:rsid w:val="00685B60"/>
    <w:rsid w:val="00697A35"/>
    <w:rsid w:val="006A254C"/>
    <w:rsid w:val="006B1BF3"/>
    <w:rsid w:val="006B4EC1"/>
    <w:rsid w:val="006B6019"/>
    <w:rsid w:val="006B6F20"/>
    <w:rsid w:val="006F1DF0"/>
    <w:rsid w:val="0070023F"/>
    <w:rsid w:val="00721507"/>
    <w:rsid w:val="00721932"/>
    <w:rsid w:val="007249B7"/>
    <w:rsid w:val="007412EB"/>
    <w:rsid w:val="00745147"/>
    <w:rsid w:val="00752407"/>
    <w:rsid w:val="0076072B"/>
    <w:rsid w:val="00762836"/>
    <w:rsid w:val="00773A44"/>
    <w:rsid w:val="007834AA"/>
    <w:rsid w:val="00796913"/>
    <w:rsid w:val="007A409A"/>
    <w:rsid w:val="007A44E7"/>
    <w:rsid w:val="007A567A"/>
    <w:rsid w:val="007B4FE3"/>
    <w:rsid w:val="007B6367"/>
    <w:rsid w:val="007C031F"/>
    <w:rsid w:val="007E1356"/>
    <w:rsid w:val="007F5D0C"/>
    <w:rsid w:val="00800EFD"/>
    <w:rsid w:val="008027D3"/>
    <w:rsid w:val="00803328"/>
    <w:rsid w:val="008055CC"/>
    <w:rsid w:val="00806424"/>
    <w:rsid w:val="0082335E"/>
    <w:rsid w:val="00831BAE"/>
    <w:rsid w:val="00833AB6"/>
    <w:rsid w:val="008378F2"/>
    <w:rsid w:val="008445DC"/>
    <w:rsid w:val="0084652B"/>
    <w:rsid w:val="00847A6A"/>
    <w:rsid w:val="00852B3C"/>
    <w:rsid w:val="00864814"/>
    <w:rsid w:val="008751E1"/>
    <w:rsid w:val="0088026A"/>
    <w:rsid w:val="00890CE7"/>
    <w:rsid w:val="00891780"/>
    <w:rsid w:val="008B7F26"/>
    <w:rsid w:val="008C004E"/>
    <w:rsid w:val="008C0197"/>
    <w:rsid w:val="008C25C4"/>
    <w:rsid w:val="008D74B2"/>
    <w:rsid w:val="008E3FD6"/>
    <w:rsid w:val="008F0949"/>
    <w:rsid w:val="00903605"/>
    <w:rsid w:val="0090401D"/>
    <w:rsid w:val="00933C0F"/>
    <w:rsid w:val="00936320"/>
    <w:rsid w:val="0094192C"/>
    <w:rsid w:val="00942206"/>
    <w:rsid w:val="00942C47"/>
    <w:rsid w:val="00947EE3"/>
    <w:rsid w:val="009773FE"/>
    <w:rsid w:val="0099370E"/>
    <w:rsid w:val="009A0EB6"/>
    <w:rsid w:val="009B51F6"/>
    <w:rsid w:val="009F05C4"/>
    <w:rsid w:val="00A06010"/>
    <w:rsid w:val="00A0794D"/>
    <w:rsid w:val="00A21462"/>
    <w:rsid w:val="00A30A5A"/>
    <w:rsid w:val="00A3473A"/>
    <w:rsid w:val="00A61A35"/>
    <w:rsid w:val="00A76BA8"/>
    <w:rsid w:val="00A84C69"/>
    <w:rsid w:val="00A94BBB"/>
    <w:rsid w:val="00AA39B3"/>
    <w:rsid w:val="00AA42A8"/>
    <w:rsid w:val="00AA7BCD"/>
    <w:rsid w:val="00AC79D0"/>
    <w:rsid w:val="00AE222A"/>
    <w:rsid w:val="00AE3AAF"/>
    <w:rsid w:val="00B01012"/>
    <w:rsid w:val="00B03C6C"/>
    <w:rsid w:val="00B06B8E"/>
    <w:rsid w:val="00B10A1A"/>
    <w:rsid w:val="00B16256"/>
    <w:rsid w:val="00B1652C"/>
    <w:rsid w:val="00B169D6"/>
    <w:rsid w:val="00B20BB6"/>
    <w:rsid w:val="00B26E9D"/>
    <w:rsid w:val="00B37D3C"/>
    <w:rsid w:val="00B4217E"/>
    <w:rsid w:val="00B5408F"/>
    <w:rsid w:val="00B7544D"/>
    <w:rsid w:val="00B81BE7"/>
    <w:rsid w:val="00B94841"/>
    <w:rsid w:val="00B9732E"/>
    <w:rsid w:val="00BA5ABF"/>
    <w:rsid w:val="00BA6302"/>
    <w:rsid w:val="00BB25BD"/>
    <w:rsid w:val="00BB3D33"/>
    <w:rsid w:val="00BC44E1"/>
    <w:rsid w:val="00BC7ACA"/>
    <w:rsid w:val="00BD2DE8"/>
    <w:rsid w:val="00BE00BB"/>
    <w:rsid w:val="00BE1039"/>
    <w:rsid w:val="00BE5204"/>
    <w:rsid w:val="00BF3256"/>
    <w:rsid w:val="00BF6F50"/>
    <w:rsid w:val="00C203C7"/>
    <w:rsid w:val="00C34E4D"/>
    <w:rsid w:val="00C375EE"/>
    <w:rsid w:val="00C37F37"/>
    <w:rsid w:val="00C41300"/>
    <w:rsid w:val="00C445F2"/>
    <w:rsid w:val="00C44DDB"/>
    <w:rsid w:val="00C479E5"/>
    <w:rsid w:val="00C55C8A"/>
    <w:rsid w:val="00C641EF"/>
    <w:rsid w:val="00C94551"/>
    <w:rsid w:val="00CC7527"/>
    <w:rsid w:val="00CD6F5A"/>
    <w:rsid w:val="00CE2EC0"/>
    <w:rsid w:val="00CF156A"/>
    <w:rsid w:val="00D06A9D"/>
    <w:rsid w:val="00D10C12"/>
    <w:rsid w:val="00D116F9"/>
    <w:rsid w:val="00D32AF7"/>
    <w:rsid w:val="00D43A0E"/>
    <w:rsid w:val="00D607AD"/>
    <w:rsid w:val="00D6261D"/>
    <w:rsid w:val="00D727DD"/>
    <w:rsid w:val="00D73E5E"/>
    <w:rsid w:val="00D77F9B"/>
    <w:rsid w:val="00D819EE"/>
    <w:rsid w:val="00D934BF"/>
    <w:rsid w:val="00DA32B2"/>
    <w:rsid w:val="00DB6E4B"/>
    <w:rsid w:val="00DC23C5"/>
    <w:rsid w:val="00DE5DDA"/>
    <w:rsid w:val="00E06D70"/>
    <w:rsid w:val="00E26EC8"/>
    <w:rsid w:val="00E32078"/>
    <w:rsid w:val="00E4064D"/>
    <w:rsid w:val="00E6023C"/>
    <w:rsid w:val="00E7334D"/>
    <w:rsid w:val="00E80EE3"/>
    <w:rsid w:val="00E84A29"/>
    <w:rsid w:val="00E93BCB"/>
    <w:rsid w:val="00E955CF"/>
    <w:rsid w:val="00E95921"/>
    <w:rsid w:val="00EA5345"/>
    <w:rsid w:val="00EA6BAB"/>
    <w:rsid w:val="00EB0CF6"/>
    <w:rsid w:val="00EC247E"/>
    <w:rsid w:val="00EC2549"/>
    <w:rsid w:val="00EC2DC3"/>
    <w:rsid w:val="00ED4A2A"/>
    <w:rsid w:val="00EE3A07"/>
    <w:rsid w:val="00EE7A8A"/>
    <w:rsid w:val="00EF0719"/>
    <w:rsid w:val="00EF12C1"/>
    <w:rsid w:val="00F01CB0"/>
    <w:rsid w:val="00F02D6A"/>
    <w:rsid w:val="00F115D2"/>
    <w:rsid w:val="00F3044F"/>
    <w:rsid w:val="00F30CF4"/>
    <w:rsid w:val="00F32440"/>
    <w:rsid w:val="00F43587"/>
    <w:rsid w:val="00F475CF"/>
    <w:rsid w:val="00F60972"/>
    <w:rsid w:val="00F826AB"/>
    <w:rsid w:val="00F8604F"/>
    <w:rsid w:val="00FA2491"/>
    <w:rsid w:val="00FC0E4B"/>
    <w:rsid w:val="00FC654D"/>
    <w:rsid w:val="00FD1184"/>
    <w:rsid w:val="00FE1A82"/>
    <w:rsid w:val="00FE671F"/>
    <w:rsid w:val="00FE6DAF"/>
    <w:rsid w:val="00FE7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A7713A-348E-4BDC-8508-CD71421A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79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303980"/>
    <w:pPr>
      <w:keepNext/>
      <w:tabs>
        <w:tab w:val="num" w:pos="1440"/>
      </w:tabs>
      <w:suppressAutoHyphens/>
      <w:ind w:left="1440" w:hanging="360"/>
      <w:outlineLvl w:val="1"/>
    </w:pPr>
    <w:rPr>
      <w:szCs w:val="20"/>
      <w:lang w:val="en-GB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676E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676E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6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00EFD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rsid w:val="00C55C8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06424"/>
    <w:pPr>
      <w:ind w:left="720"/>
      <w:contextualSpacing/>
    </w:pPr>
    <w:rPr>
      <w:rFonts w:ascii="Calibri" w:hAnsi="Calibri"/>
    </w:rPr>
  </w:style>
  <w:style w:type="character" w:customStyle="1" w:styleId="Balk2Char">
    <w:name w:val="Başlık 2 Char"/>
    <w:basedOn w:val="VarsaylanParagrafYazTipi"/>
    <w:link w:val="Balk2"/>
    <w:rsid w:val="00303980"/>
    <w:rPr>
      <w:sz w:val="24"/>
      <w:lang w:val="en-GB" w:eastAsia="ar-SA"/>
    </w:rPr>
  </w:style>
  <w:style w:type="character" w:styleId="AklamaBavurusu">
    <w:name w:val="annotation reference"/>
    <w:basedOn w:val="VarsaylanParagrafYazTipi"/>
    <w:rsid w:val="00C413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C4130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41300"/>
  </w:style>
  <w:style w:type="paragraph" w:styleId="AklamaKonusu">
    <w:name w:val="annotation subject"/>
    <w:basedOn w:val="AklamaMetni"/>
    <w:next w:val="AklamaMetni"/>
    <w:link w:val="AklamaKonusuChar"/>
    <w:rsid w:val="00C413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C41300"/>
    <w:rPr>
      <w:b/>
      <w:bCs/>
    </w:rPr>
  </w:style>
  <w:style w:type="paragraph" w:styleId="DipnotMetni">
    <w:name w:val="footnote text"/>
    <w:basedOn w:val="Normal"/>
    <w:link w:val="DipnotMetniChar"/>
    <w:semiHidden/>
    <w:unhideWhenUsed/>
    <w:rsid w:val="001B799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1B7991"/>
  </w:style>
  <w:style w:type="character" w:styleId="DipnotBavurusu">
    <w:name w:val="footnote reference"/>
    <w:basedOn w:val="VarsaylanParagrafYazTipi"/>
    <w:semiHidden/>
    <w:unhideWhenUsed/>
    <w:rsid w:val="001B7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elgelerim\BilgisayarBozulmasindanSonra\ISO\17024\DokumanSablon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E2470-8BB0-4936-B5E2-4AA19936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DokumanSablonu</Template>
  <TotalTime>259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</vt:lpstr>
    </vt:vector>
  </TitlesOfParts>
  <Company>NeC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creator>Türklim</dc:creator>
  <cp:lastModifiedBy>Efil</cp:lastModifiedBy>
  <cp:revision>12</cp:revision>
  <cp:lastPrinted>2018-07-19T13:50:00Z</cp:lastPrinted>
  <dcterms:created xsi:type="dcterms:W3CDTF">2018-06-14T08:10:00Z</dcterms:created>
  <dcterms:modified xsi:type="dcterms:W3CDTF">2018-07-25T13:20:00Z</dcterms:modified>
</cp:coreProperties>
</file>